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Государственное учреждение образования «Ясли-сад № 48 г. Борисова»</w:t>
      </w: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aps/>
          <w:color w:val="auto"/>
          <w:sz w:val="32"/>
          <w:szCs w:val="30"/>
          <w:lang w:eastAsia="en-US" w:bidi="ar-SA"/>
        </w:rPr>
        <w:t>профилактика</w:t>
      </w:r>
      <w:r w:rsidR="000B7791">
        <w:rPr>
          <w:rFonts w:ascii="Times New Roman" w:eastAsiaTheme="minorHAnsi" w:hAnsi="Times New Roman" w:cs="Times New Roman"/>
          <w:caps/>
          <w:color w:val="auto"/>
          <w:sz w:val="32"/>
          <w:szCs w:val="30"/>
          <w:lang w:eastAsia="en-US" w:bidi="ar-SA"/>
        </w:rPr>
        <w:t xml:space="preserve"> детского </w:t>
      </w:r>
      <w:bookmarkStart w:id="0" w:name="_GoBack"/>
      <w:bookmarkEnd w:id="0"/>
      <w:r>
        <w:rPr>
          <w:rFonts w:ascii="Times New Roman" w:eastAsiaTheme="minorHAnsi" w:hAnsi="Times New Roman" w:cs="Times New Roman"/>
          <w:caps/>
          <w:color w:val="auto"/>
          <w:sz w:val="32"/>
          <w:szCs w:val="30"/>
          <w:lang w:eastAsia="en-US" w:bidi="ar-SA"/>
        </w:rPr>
        <w:t xml:space="preserve"> травматизма в летний период</w:t>
      </w: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Консультация для педагогов</w:t>
      </w: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P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Подготовил: </w:t>
      </w: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Герасенко В.И., заместитель </w:t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B71CFB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  <w:t>заведующего по основной деятельности</w:t>
      </w:r>
    </w:p>
    <w:p w:rsidR="00B71CFB" w:rsidRDefault="00B71CFB" w:rsidP="00B71CFB">
      <w:pPr>
        <w:widowControl/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B71CFB" w:rsidRDefault="00B71CFB" w:rsidP="00B71CFB">
      <w:pPr>
        <w:widowControl/>
        <w:tabs>
          <w:tab w:val="left" w:pos="5145"/>
        </w:tabs>
        <w:ind w:firstLine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lastRenderedPageBreak/>
        <w:tab/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Детский травматизм кажется неизбежным злом. На самом деле, большинства травм и опасных ситуаций можно избежать. 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Существуют бъективные причины детского травматизма: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50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-ребячья подвижность (склонность к необдуманному риску, неумение предвидеть последствия своих поступков, оценивать ситуацию); -расторможенность и высокая возбудимость детей (азарт и лихачество, особенно у мальчиков).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На первый взгляд кажется, что травма ребенка явление случайное, непредвиденное, а само понятие "травматизм" представляется чем -то хаотичным и неуправляемым. На самом же деле это далеко не так. Несчастный случай не случаен! В травме ребенка чаще всего повинна беспечность или непредусмотрительность взрослых. Классификация травм, их причины и последствия Все наиболее типичные, часто встречающиеся травмы у детей можно классифицировать.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A2969">
        <w:rPr>
          <w:color w:val="000000"/>
          <w:sz w:val="30"/>
          <w:szCs w:val="30"/>
          <w:lang w:eastAsia="ru-RU" w:bidi="ru-RU"/>
        </w:rPr>
        <w:t>По видам:</w:t>
      </w:r>
    </w:p>
    <w:p w:rsidR="007414FB" w:rsidRPr="000A2969" w:rsidRDefault="007414FB" w:rsidP="007414FB">
      <w:pPr>
        <w:pStyle w:val="1"/>
        <w:shd w:val="clear" w:color="auto" w:fill="auto"/>
        <w:spacing w:after="0" w:line="350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•падения на ровном месте (поскользнулись, зацепились, ноги заплелись);</w:t>
      </w:r>
    </w:p>
    <w:p w:rsidR="007414FB" w:rsidRPr="000A2969" w:rsidRDefault="007414FB" w:rsidP="007414FB">
      <w:pPr>
        <w:pStyle w:val="1"/>
        <w:shd w:val="clear" w:color="auto" w:fill="auto"/>
        <w:spacing w:after="0" w:line="365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•падения с высоты (мебель, балкон, дерево, крыша);</w:t>
      </w:r>
    </w:p>
    <w:p w:rsidR="007414FB" w:rsidRPr="000A2969" w:rsidRDefault="007414FB" w:rsidP="007414FB">
      <w:pPr>
        <w:pStyle w:val="1"/>
        <w:shd w:val="clear" w:color="auto" w:fill="auto"/>
        <w:spacing w:after="0" w:line="365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•ранения (ножницы, стеюр, игла, гвоздь, нож);.</w:t>
      </w:r>
    </w:p>
    <w:p w:rsidR="007414FB" w:rsidRPr="000A2969" w:rsidRDefault="007414FB" w:rsidP="007414FB">
      <w:pPr>
        <w:pStyle w:val="1"/>
        <w:shd w:val="clear" w:color="auto" w:fill="auto"/>
        <w:spacing w:after="0" w:line="365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•ожоги (кипяток, огонь, электричество, химические вещества);</w:t>
      </w:r>
    </w:p>
    <w:p w:rsidR="007414FB" w:rsidRPr="000A2969" w:rsidRDefault="007414FB" w:rsidP="007414FB">
      <w:pPr>
        <w:pStyle w:val="1"/>
        <w:shd w:val="clear" w:color="auto" w:fill="auto"/>
        <w:spacing w:after="0" w:line="365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•ушибы упавшими сверху предметами (полка, ваза, сосулька);</w:t>
      </w:r>
    </w:p>
    <w:p w:rsidR="007414FB" w:rsidRPr="000A2969" w:rsidRDefault="007414FB" w:rsidP="007414FB">
      <w:pPr>
        <w:pStyle w:val="20"/>
        <w:shd w:val="clear" w:color="auto" w:fill="auto"/>
        <w:ind w:left="20" w:firstLine="567"/>
        <w:jc w:val="both"/>
        <w:rPr>
          <w:b w:val="0"/>
          <w:sz w:val="30"/>
          <w:szCs w:val="30"/>
        </w:rPr>
      </w:pPr>
      <w:r w:rsidRPr="000A2969">
        <w:rPr>
          <w:b w:val="0"/>
          <w:color w:val="000000"/>
          <w:sz w:val="30"/>
          <w:szCs w:val="30"/>
          <w:lang w:eastAsia="ru-RU" w:bidi="ru-RU"/>
        </w:rPr>
        <w:t>•укусы (Собака, кошка, грызуны, насекомые);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•отравления (ядовитые ягоды и растения, грибы, лекарства, недоброкачественная пища);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•повреждения, вызванные попаданием внутрь организма инородных тел (монеты, пуговицы, мозаика, песок и другие мелкие предметы);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•ушибы от избытка движения (об угол, дверь, столкновения друг с другом);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•занозы (плохо обработанные поверхности деревянных игрушек, предметов; палки, колючие растения).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firstLine="567"/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Pr="000A2969">
        <w:rPr>
          <w:i/>
          <w:color w:val="000000"/>
          <w:sz w:val="30"/>
          <w:szCs w:val="30"/>
          <w:lang w:eastAsia="ru-RU" w:bidi="ru-RU"/>
        </w:rPr>
        <w:t>Травмоопасные ситуации;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•в процессе подвижных игр (салочки, прятки, жмурки, бег наперегонки, спрыгивания и т. д.);</w:t>
      </w:r>
    </w:p>
    <w:p w:rsidR="007414FB" w:rsidRPr="000A2969" w:rsidRDefault="007414FB" w:rsidP="007414FB">
      <w:pPr>
        <w:pStyle w:val="1"/>
        <w:shd w:val="clear" w:color="auto" w:fill="auto"/>
        <w:spacing w:after="0" w:line="355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•в результате детских шалостей, шуток (подножка, отодвигание стула, толкание, драка, бросание друг в друга различных предметов);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•при катании на качелях, каруселях; при катании на велосипеде, </w:t>
      </w:r>
      <w:r w:rsidRPr="000A2969">
        <w:rPr>
          <w:color w:val="000000"/>
          <w:sz w:val="30"/>
          <w:szCs w:val="30"/>
          <w:lang w:eastAsia="ru-RU" w:bidi="ru-RU"/>
        </w:rPr>
        <w:lastRenderedPageBreak/>
        <w:t>самокате; при купании в водоемах; во время игр на проезжей части.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В целом у мальчиков травмы возникают в 2 раза чаще, чем у девочек. Для малышей - наиболее опасны мелкие предметы; основные двигательные </w:t>
      </w:r>
      <w:r>
        <w:rPr>
          <w:sz w:val="30"/>
          <w:szCs w:val="30"/>
        </w:rPr>
        <w:t>навыки у них еще не</w:t>
      </w:r>
      <w:r w:rsidRPr="000A2969">
        <w:rPr>
          <w:color w:val="000000"/>
          <w:sz w:val="30"/>
          <w:szCs w:val="30"/>
          <w:lang w:eastAsia="ru-RU" w:bidi="ru-RU"/>
        </w:rPr>
        <w:t>достаточно сформированы, поэтому травмы в этом возрасте обусловлены падениями. У малышей необходимо развить двигательные навыки и умения ориентироваться в окружающей обстановке, играть с игрушками. С возрастом изменяется характер повреждений: увеличивается доля ран, ушибов, растяжений. Для детей дошкольного возраста характерно активное участие в окружающей жизни, основным местом происшествия для них становится игровая площадка. Увлекаясь, они теряют над собой контроль и поэтому наиболее часто получают травмы в игровых ситуациях. А различные колющие и</w:t>
      </w:r>
      <w:r>
        <w:rPr>
          <w:sz w:val="30"/>
          <w:szCs w:val="30"/>
        </w:rPr>
        <w:t xml:space="preserve"> режущие предметы при неумелом и</w:t>
      </w:r>
      <w:r w:rsidRPr="000A2969">
        <w:rPr>
          <w:color w:val="000000"/>
          <w:sz w:val="30"/>
          <w:szCs w:val="30"/>
          <w:lang w:eastAsia="ru-RU" w:bidi="ru-RU"/>
        </w:rPr>
        <w:t>х использовании причиняют серьезные травмы детям всех возрастов.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Основными причинами возникновения повреждений у детей в дошкольных учреждениях являются, прежде всего, неудовлетворительный уход за детьми, недостаточный контроль за ними со стороны взрослых, а также слабая постановка или полное отсутствие системы в работе по профилактике травматизма.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Профилактика детского травматизма ложится на плечи родителей и воспитателей. Главная цель работы - формирование у воспитанников осознанного умения распознавать травмоопасные ситуации и избегать их. Особая нагрузка при этом ложится на педагога. В любое время года педагог должен выполнять требования по охране жизни и здоровья детей не только в помещениях” детского сада, но и во время прогулок и деятельности дошкольников на территории и за пределами дошкольного учреждения: должен разумно организовать деятельность детей в течение всего дня, согласно требованиям учебной программы дошкольного образования и санитарных требований к организации режима дня; в тоже время должен научить детей быть осторожными, вести себя грамотно в любой ситуации. Основная "вакцина" против травматизма -правильное воспитание, оно всецело зависит от воспитателей. В воспитании детей мелочей не бывает. Что усвоено в детстве, впоследствии становится привычкой. Эти общеизвестные истины являются непреложными и в профилактике детского травматизма.</w:t>
      </w:r>
    </w:p>
    <w:p w:rsidR="007414FB" w:rsidRPr="000A2969" w:rsidRDefault="007414FB" w:rsidP="007414FB">
      <w:pPr>
        <w:pStyle w:val="30"/>
        <w:shd w:val="clear" w:color="auto" w:fill="auto"/>
        <w:ind w:left="20" w:firstLine="567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Создание безопасных условий в дошкольном учреждении</w:t>
      </w:r>
    </w:p>
    <w:p w:rsidR="007414FB" w:rsidRPr="000A2969" w:rsidRDefault="007414FB" w:rsidP="007414FB">
      <w:pPr>
        <w:pStyle w:val="1"/>
        <w:shd w:val="clear" w:color="auto" w:fill="auto"/>
        <w:spacing w:after="249" w:line="346" w:lineRule="exact"/>
        <w:ind w:left="20" w:right="2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того чтобы </w:t>
      </w:r>
      <w:r w:rsidRPr="000A2969">
        <w:rPr>
          <w:color w:val="000000"/>
          <w:sz w:val="30"/>
          <w:szCs w:val="30"/>
          <w:lang w:eastAsia="ru-RU" w:bidi="ru-RU"/>
        </w:rPr>
        <w:t>воспитательный процесс был эффективным, давал положительные результаты, необходимо создать в детском учреждении благоприятные санитарно-гигиенические условия и обеспечить -заботливый уход за детьми.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A2969">
        <w:rPr>
          <w:color w:val="000000"/>
          <w:sz w:val="30"/>
          <w:szCs w:val="30"/>
          <w:lang w:eastAsia="ru-RU" w:bidi="ru-RU"/>
        </w:rPr>
        <w:t xml:space="preserve">Шкафы и полки в групповых и приемных комнатах должны быть надежно закреплены. Категорически запрещается хранить различные </w:t>
      </w:r>
      <w:r w:rsidRPr="000A2969">
        <w:rPr>
          <w:color w:val="000000"/>
          <w:sz w:val="30"/>
          <w:szCs w:val="30"/>
          <w:lang w:eastAsia="ru-RU" w:bidi="ru-RU"/>
        </w:rPr>
        <w:lastRenderedPageBreak/>
        <w:t>моющие и дезинфицирующие средства в групповых и спальных комнатах. Они должны содержаться в специально отведенных для этого местах, не доступных для детей. Уборка территории должна проводиться ежедневно до прихода детей или вечером после их ухода. Летом при сухой погоде участок поливается два раза в день.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A2969">
        <w:rPr>
          <w:color w:val="000000"/>
          <w:sz w:val="30"/>
          <w:szCs w:val="30"/>
          <w:lang w:eastAsia="ru-RU" w:bidi="ru-RU"/>
        </w:rPr>
        <w:t>Оборудование на участках и в помещениях детского учреждения должно быть надежно и устойчиво закреплено и исключать все возможные случаи травмирования детей.</w:t>
      </w:r>
    </w:p>
    <w:p w:rsidR="007414FB" w:rsidRPr="000A2969" w:rsidRDefault="007414FB" w:rsidP="007414FB">
      <w:pPr>
        <w:pStyle w:val="30"/>
        <w:shd w:val="clear" w:color="auto" w:fill="auto"/>
        <w:ind w:left="20" w:firstLine="567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Требования к работникам дошкольного учреждения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Педагогическому персоналу следует быть предельно внимательным к детям, не оставлять их одних!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Во время завтрака, обеда, полдника и ужина предупр</w:t>
      </w:r>
      <w:r>
        <w:rPr>
          <w:sz w:val="30"/>
          <w:szCs w:val="30"/>
        </w:rPr>
        <w:t xml:space="preserve">еждать возможные ожоги горячей </w:t>
      </w:r>
      <w:r w:rsidRPr="000A2969">
        <w:rPr>
          <w:color w:val="000000"/>
          <w:sz w:val="30"/>
          <w:szCs w:val="30"/>
          <w:lang w:eastAsia="ru-RU" w:bidi="ru-RU"/>
        </w:rPr>
        <w:t>пищей. Следить, чтобы дети во время приема пищи правильно пользовались ножом и вилкой, другими предметами.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Помощнику воспитателя запрещается: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48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-привлекать детей к получению пищи с пищеблока, к раздаче жидких и других горячих блюд во время дежурства в группе;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-оставлять в приемных и групповых комнатах, умывальных ведра с горячей водой, дезинфицирующие растворы, химические моющие средства, а также инвентарь, предназначенный для уборки (тряпки, щетки ит. д.).</w:t>
      </w:r>
    </w:p>
    <w:p w:rsidR="007414FB" w:rsidRPr="000A2969" w:rsidRDefault="007414FB" w:rsidP="007414FB">
      <w:pPr>
        <w:pStyle w:val="30"/>
        <w:shd w:val="clear" w:color="auto" w:fill="auto"/>
        <w:ind w:left="20" w:firstLine="567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Работа с воспитанниками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Существует ошибочное мнение, что уберечь ребенка от травм можно лишь сплошными запретами. Это не так. Детям нужна свобода, простор для творчества, в играх у них формируется характер, воля, физические качества. Движение стимулирует развитие мысли. Задача воспитателя - не бороться с физиологически оправданной активностью, а отвлекать детей от рискованных шалостей, заполнять их досуг разумными играми, а также научить предвидеть травмоопасные ситуации.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A2969">
        <w:rPr>
          <w:color w:val="000000"/>
          <w:sz w:val="30"/>
          <w:szCs w:val="30"/>
          <w:lang w:eastAsia="ru-RU" w:bidi="ru-RU"/>
        </w:rPr>
        <w:t>В работе по профилактике детского травматизма следует придерживаться следующей системы: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-постоянно вести контроль и страховку воспитанников во время игр; -содержать выносной материал в исправности и соответствии требованиям безопасности;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-прогулку проводить только после тщательного осмотра участка и используемого оборудования;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  <w:sectPr w:rsidR="007414FB" w:rsidRPr="000A2969" w:rsidSect="000A2969">
          <w:footerReference w:type="even" r:id="rId7"/>
          <w:pgSz w:w="11909" w:h="16838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  <w:r w:rsidRPr="000A2969">
        <w:rPr>
          <w:color w:val="000000"/>
          <w:sz w:val="30"/>
          <w:szCs w:val="30"/>
          <w:lang w:eastAsia="ru-RU" w:bidi="ru-RU"/>
        </w:rPr>
        <w:t xml:space="preserve">-ежедневно осматривать ребенка при приеме в группу: чтобы ребенок </w:t>
      </w:r>
      <w:r w:rsidR="00B71CFB">
        <w:rPr>
          <w:color w:val="000000"/>
          <w:sz w:val="30"/>
          <w:szCs w:val="30"/>
          <w:lang w:eastAsia="ru-RU" w:bidi="ru-RU"/>
        </w:rPr>
        <w:t xml:space="preserve">был опрятно одет ребенок, </w:t>
      </w:r>
      <w:r w:rsidRPr="000A2969">
        <w:rPr>
          <w:color w:val="000000"/>
          <w:sz w:val="30"/>
          <w:szCs w:val="30"/>
          <w:lang w:eastAsia="ru-RU" w:bidi="ru-RU"/>
        </w:rPr>
        <w:t xml:space="preserve"> ногти обработаны, одежда соответствующая сезону, обувь по размеру;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lastRenderedPageBreak/>
        <w:t>-продумывать организацию детской деятельности.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Чтобы ребенок усвоил правила безопасного поведения и правильного обращения с окружающими его предметами, ему необходимы доступные, элементарные знания о свойствах этих предметов. Очень важно приучить ребенка к осторожности, которая отсутствует у детей дошкольного возраста, сформировать у него определенные установки, которые помогли бы сознательно избежать травмоопасной ситуации. Появление этих качеств обусловливается соответствующей воспитательной работой в детском саду и в семье, постоянным руководством и контролем со стороны воспитателей.</w:t>
      </w:r>
    </w:p>
    <w:p w:rsidR="007414FB" w:rsidRPr="000A2969" w:rsidRDefault="007414FB" w:rsidP="007414FB">
      <w:pPr>
        <w:pStyle w:val="1"/>
        <w:shd w:val="clear" w:color="auto" w:fill="auto"/>
        <w:tabs>
          <w:tab w:val="left" w:pos="2156"/>
        </w:tabs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 дальнейшем действия детей приобретают все более осмысленный характер. Дети должны своевременно овладевать навыками самообслуживания. Воспитание навыков безопасного поведения у детей должно осуществляться в процессе всей активной деятельности:</w:t>
      </w:r>
      <w:r w:rsidRPr="000A2969">
        <w:rPr>
          <w:color w:val="000000"/>
          <w:sz w:val="30"/>
          <w:szCs w:val="30"/>
          <w:lang w:eastAsia="ru-RU" w:bidi="ru-RU"/>
        </w:rPr>
        <w:tab/>
        <w:t>в играх, посильном труде, в непосредственно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образовательной деятельности, в процессе ознакомления с доступн</w:t>
      </w:r>
      <w:r>
        <w:rPr>
          <w:color w:val="000000"/>
          <w:sz w:val="30"/>
          <w:szCs w:val="30"/>
          <w:lang w:eastAsia="ru-RU" w:bidi="ru-RU"/>
        </w:rPr>
        <w:t>ыми пониманию детей собы</w:t>
      </w:r>
      <w:r w:rsidRPr="000A2969">
        <w:rPr>
          <w:color w:val="000000"/>
          <w:sz w:val="30"/>
          <w:szCs w:val="30"/>
          <w:lang w:eastAsia="ru-RU" w:bidi="ru-RU"/>
        </w:rPr>
        <w:t>тиями и явлениями общественной жизни, с родной природой. В при организации работы по всем образовательным областям, особенно на занятиях по ознакомлению с окружающим, в процессе конструирования, работы в уголке природы и на 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жизненных ситуациях. Дети должны твердо знать, что играть со спичками, огнем, электрическими приборами, открывать краны газовой плиты строго запрещено.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 рекомендуется применение спичек и в качестве материала для детских поделок. На занятиях по ручному труду уместно ознакомить детей со свойствами различных материалов и инструментов, которые используются для</w:t>
      </w:r>
      <w:r>
        <w:rPr>
          <w:color w:val="000000"/>
          <w:sz w:val="30"/>
          <w:szCs w:val="30"/>
          <w:lang w:eastAsia="ru-RU" w:bidi="ru-RU"/>
        </w:rPr>
        <w:t xml:space="preserve"> работе </w:t>
      </w:r>
      <w:r w:rsidRPr="000A2969">
        <w:rPr>
          <w:color w:val="000000"/>
          <w:sz w:val="30"/>
          <w:szCs w:val="30"/>
          <w:lang w:eastAsia="ru-RU" w:bidi="ru-RU"/>
        </w:rPr>
        <w:t>с ними.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 процессе игр важно приучать ребят к соблюдению элементарных правил поведения -уступить, пропустить, предупредить и т. д.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Необходимо, чтобы дети овладели умениями и навыками работы с игровым строительным материалом, а в среднем и старшем дошкольном возрасте -с бумагой и природным материалом (уметь правильно пользоваться ножницами и другими инструментами).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 помещении, на участке детского сада, во время работы в уголке природы детей следует обучать навыкам бережного обращения с животными и растениями, правилам ухода за ними.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Необходимо знакомить детей с произведениями художественной литературы, отражающими данную тематику.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Формы работы с дошкольниками могут быть самыми разнообразными.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Детям нужна правдивая, убедительная информация, которая захватила </w:t>
      </w:r>
      <w:r w:rsidRPr="000A2969">
        <w:rPr>
          <w:color w:val="000000"/>
          <w:sz w:val="30"/>
          <w:szCs w:val="30"/>
          <w:lang w:eastAsia="ru-RU" w:bidi="ru-RU"/>
        </w:rPr>
        <w:lastRenderedPageBreak/>
        <w:t>бы ребят и заставила самих думать, рассуждать, делать правильные выводы. Восприятие такой информации, как показала практика, будет более полным и глубоким, если она будет подкреплена зрительным образом, рисунком. Ребенок, посмотрев рисунок, сопоставляет изображенное в нем с тем, что видит сам в жизни. Он получает возможность реально оценивать ситуацию, рассуждать, анализировать, учиться наблюдать. При этом сама картинка становится более понятной и доступной, она как бы входит во внутренний мир ребенка, изменяя его поведение и помогая формированию необходимых навыков, воспитанию привычки правильно пользоваться предметами быта. После обсуждения каждой травмоопасной ситуации воспитатель побуждает детей высказывать свои предложения о том, как можно избежать этой ситуации, в чем ошибки персонажа сюжета. В конце беседы после рассматривания иллюстративного материала дошкольники подводятся к самостоятельному выводу-как вести себя в аналогичной ситуации, какие принять меры предосторожности. Использование наглядности способствует более прочному усвоению материала и формированию у дошкольников понятия о детском травматизме, об эталонах опасности, помогает облегчить тяжесть детских травм и снизить их число до минимума. Дети учатся управлять своим поведением дома, на улице, во дворе, в детском учреждении, в общении с живыми объектами. Дети, хорошо информированные о наиболее распространенных, типичных травмоопасных ситуациях, стараются не рисковать в подобных случаях, сдерживают свои желания и даже останавливают других детей, когда те в результате шалости могут получить повреждение.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Необходимо детей обучить правилам: «Как себя вести правильно на участке детского сада»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Выходить на участок детского сада и возвращаться с прогулки нужно спокойным шагом.</w:t>
      </w:r>
    </w:p>
    <w:p w:rsidR="007414FB" w:rsidRPr="000A2969" w:rsidRDefault="007414FB" w:rsidP="007414FB">
      <w:pPr>
        <w:pStyle w:val="1"/>
        <w:numPr>
          <w:ilvl w:val="0"/>
          <w:numId w:val="1"/>
        </w:numPr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 Не подходи и не трогай незнакомые пакеты и сумки.</w:t>
      </w:r>
    </w:p>
    <w:p w:rsidR="007414FB" w:rsidRPr="000A2969" w:rsidRDefault="007414FB" w:rsidP="007414FB">
      <w:pPr>
        <w:pStyle w:val="1"/>
        <w:numPr>
          <w:ilvl w:val="0"/>
          <w:numId w:val="1"/>
        </w:numPr>
        <w:shd w:val="clear" w:color="auto" w:fill="auto"/>
        <w:spacing w:after="0" w:line="346" w:lineRule="exact"/>
        <w:ind w:left="20" w:righ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 Не толкать своих товарищей, не ставить подножки, не драться, быть доброжелательным и вежливым.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-Не покидать территорию своего участка без разрешения воспитателя.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-Не играть с острыми предметами.</w:t>
      </w:r>
    </w:p>
    <w:p w:rsidR="007414FB" w:rsidRPr="000A2969" w:rsidRDefault="007414FB" w:rsidP="007414FB">
      <w:pPr>
        <w:pStyle w:val="1"/>
        <w:shd w:val="clear" w:color="auto" w:fill="auto"/>
        <w:spacing w:after="1033" w:line="346" w:lineRule="exact"/>
        <w:ind w:left="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-Не бегать с игрушками и не отбирать их у других.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  <w:t>-</w:t>
      </w:r>
      <w:r w:rsidRPr="000A2969">
        <w:rPr>
          <w:color w:val="000000"/>
          <w:sz w:val="30"/>
          <w:szCs w:val="30"/>
          <w:lang w:eastAsia="ru-RU" w:bidi="ru-RU"/>
        </w:rPr>
        <w:t xml:space="preserve"> Не разбрасывать игрушки. Это нужно не только для порядка, а в целях безопасности, так как кто- нибудь может наступить на игрушку или другой предмет, упасть и травмироваться.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 w:rsidRPr="000A2969">
        <w:rPr>
          <w:color w:val="000000"/>
          <w:sz w:val="30"/>
          <w:szCs w:val="30"/>
          <w:lang w:eastAsia="ru-RU" w:bidi="ru-RU"/>
        </w:rPr>
        <w:t xml:space="preserve"> -Не кидаться песком, землей.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 w:rsidRPr="000A2969">
        <w:rPr>
          <w:color w:val="000000"/>
          <w:sz w:val="30"/>
          <w:szCs w:val="30"/>
          <w:lang w:eastAsia="ru-RU" w:bidi="ru-RU"/>
        </w:rPr>
        <w:t xml:space="preserve"> -Не подходить к собакам и кошкам.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 w:rsidRPr="000A2969">
        <w:rPr>
          <w:color w:val="000000"/>
          <w:sz w:val="30"/>
          <w:szCs w:val="30"/>
          <w:lang w:eastAsia="ru-RU" w:bidi="ru-RU"/>
        </w:rPr>
        <w:t>-Не ломать деревья, кусты.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 w:rsidRPr="000A2969">
        <w:rPr>
          <w:color w:val="000000"/>
          <w:sz w:val="30"/>
          <w:szCs w:val="30"/>
          <w:lang w:eastAsia="ru-RU" w:bidi="ru-RU"/>
        </w:rPr>
        <w:t>-Не махаться руками на насекомых, не ловить и не убивать их.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lastRenderedPageBreak/>
        <w:t>-Не подходить к незнакомым людям, если даже они зовут вас.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 группе должны быть оформлены «Уголки безопасности», составлены картотеки художественной литературы, дидактических игр по ПДД и основам безопасности жизнедеятельности.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rStyle w:val="a6"/>
          <w:sz w:val="30"/>
          <w:szCs w:val="30"/>
        </w:rPr>
        <w:t xml:space="preserve">Работа с родителями </w:t>
      </w:r>
      <w:r w:rsidRPr="000A2969">
        <w:rPr>
          <w:color w:val="000000"/>
          <w:sz w:val="30"/>
          <w:szCs w:val="30"/>
          <w:lang w:eastAsia="ru-RU" w:bidi="ru-RU"/>
        </w:rPr>
        <w:t>Работа с родителями - одно из важнейших направлений образовательной работы педагога. Для благополучия ребенка очень важно выработать четкую стратегию сотрудничества. Проблему безопасности ребенка, невозможно решить только в рамках детского сада без участия родителей. Родители для детей всегда являются авторитетом и примером для подражания, а предметы домашнего обихода, бытовые ситуации могут стать причиной несчастных случаев. Цель работы с родителями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в семье. Необходимо ежедневно вести индивидуальные беседы с родителями о формировании у детей культурно-гигиенических навыков своих детей: опрятно одет был ребенок, ногти обработаны, одежда соответствующая сезону, обувь по размеру.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Проводя работу с родителями, необходимо помочь им осознать всю важность и значение их непосредственного участия в охране здоровья своего ребенка, личной и социальной ответственности за него. Важно убедить родителей в том, что они могут обучить детей избегать опасных ситуаций, влекущих за собой получение травмы. Нужно построить работу так, чтобы родители задумались над этой проблемой и поняли, что опасные ситуации встречаются довольно часто и не исключена возможность травмы у собственного ребенка.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 следует диктовать родителям, как им поступать, и декларировать известные истины. Необходимо доходчиво разъяснять те факты, которые лежат в основе поведения, у истоков детских травм, убедить в том, что многое можно предотвратить.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Нужны знания о психологических особенностях и физиологических возможностях ребенка на всех возрастных ступенях дошкольного возраста, которые являются предпосылками поведения ребенка в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Pr="000A2969">
        <w:rPr>
          <w:color w:val="000000"/>
          <w:sz w:val="30"/>
          <w:szCs w:val="30"/>
          <w:lang w:eastAsia="ru-RU" w:bidi="ru-RU"/>
        </w:rPr>
        <w:t>окружающем мире, но при этом необходимо учитывать и местные условия.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Таким образом, работа с родителями должна строиться с учетом возраста детей и ориентироваться на конкретную аудиторию, а не вообще на родителей.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Прежде всего, необходимо определить задачи. Главными из них являются: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-расширение знаний родителей о психофизиологических особенностях ребенка данного возраста? его поведения в окружающей среде;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lastRenderedPageBreak/>
        <w:t>-воспитание чувства ответственности, наблюдательности, внимания, предусмотрительности, осторожного обращения с ребенком; -формирование представлений о наиболее частых, типичных ситуациях в жизни детей данного возраста;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-какие и когда возможны повреждения;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-обучение необходимым приемам оказания первой помощи пострадавшему ребенку;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-чем и как заниматься с ребенком дома.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Тема детского травматизма -деликатная. Чтобы ее раскрыть, необходим особый подход, хороший иллюстративный конкретный материал, отработанная методика преподнесения информации.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Знакомя родителей  общими педагогическими и медицинскими требованиями, необходимо учитывать специфику той или иной семьи, каждого ребенка, но при этом могут возникнуть такие вопросы, обсуждение которых следует проводить не при широкой аудитории, на общем собрании, а в индивидуальной беседе.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Необходимо систематически проводить с родителями беседы о возможных случаях травматизма в помещениях, на улице, у реки, об опасности игры с огнем, о правилах поведения на дорожно- транспортных магистралях.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Нужно объяснить родителям, какие последствия влекут за собой падения с высоты, отравления, серьезные ранения, ожоги, избегая в беседе сугубо медицинских терминов.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Многие родители приводят пострадавших детей к хирургу после того, как сами лечили повреждения (ушибы, ожоги, укусы, ссадины), а некоторые совсем не обращаются за медицинской помощью, обходясь домашними средствами. В таких случаях необходимо информировать родителей о правильном оказании первой помощи при повреждениях, указать, когда необходимы прививки от столбняка, и дать другие рекомендации.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Предлагая родителям рекомендации, чем и как заниматься с ребенком дома, обязательно нужно обратить внимание на то, что у ребенка-дошкольника мышление образное. Ему недостаточно одного объяснения, так как у детей нет необходимого опыта, И они не представляют себе в полной мере последствия своих поступков. Детям нужен наглядный материал, показ. Рисовать профессионально не обязательно, достаточно просто изобразить опасную ситуацию и прокомментировать ее, а затем вместе с ребенком сделать правильный вывод. Дошкольники с удовольствием раскрашивают контурные копии, объясняя при этом содержание сюжета своим младшим братьям и сестрам. Можно постепенно приучить ребенка быть внимат</w:t>
      </w:r>
      <w:r>
        <w:rPr>
          <w:color w:val="000000"/>
          <w:sz w:val="30"/>
          <w:szCs w:val="30"/>
          <w:lang w:eastAsia="ru-RU" w:bidi="ru-RU"/>
        </w:rPr>
        <w:t>ельным, аккуратным, отучить от</w:t>
      </w:r>
      <w:r w:rsidRPr="000A2969">
        <w:rPr>
          <w:color w:val="000000"/>
          <w:sz w:val="30"/>
          <w:szCs w:val="30"/>
          <w:lang w:eastAsia="ru-RU" w:bidi="ru-RU"/>
        </w:rPr>
        <w:t xml:space="preserve"> дурных привычек (грызть ногти, карандаши, ручки и т. д.), обучить </w:t>
      </w:r>
      <w:r w:rsidRPr="000A2969">
        <w:rPr>
          <w:color w:val="000000"/>
          <w:sz w:val="30"/>
          <w:szCs w:val="30"/>
          <w:lang w:eastAsia="ru-RU" w:bidi="ru-RU"/>
        </w:rPr>
        <w:lastRenderedPageBreak/>
        <w:t>правильному обращению с бытовыми приборами, ножом и многими другими полезными вещами, которые при неправильном использовании могут стать чрезвычайно опасными. Беседуя с родителями, желательно использовать картинки с изображением типичных опасных ситуаций.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Не следует перегружать аудиторию информацией, надо использовать лишь ту, которая делает материал интересным, привлекающим вниманием, а главное-убедительным и запоминающимся.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В условиях современного города, где дошкольники </w:t>
      </w:r>
      <w:r w:rsidRPr="007414FB">
        <w:rPr>
          <w:rStyle w:val="13pt"/>
          <w:b w:val="0"/>
          <w:sz w:val="30"/>
          <w:szCs w:val="30"/>
        </w:rPr>
        <w:t>начинают</w:t>
      </w:r>
      <w:r w:rsidRPr="000A2969">
        <w:rPr>
          <w:rStyle w:val="13pt"/>
          <w:sz w:val="30"/>
          <w:szCs w:val="30"/>
        </w:rPr>
        <w:t xml:space="preserve"> </w:t>
      </w:r>
      <w:r w:rsidRPr="000A2969">
        <w:rPr>
          <w:color w:val="000000"/>
          <w:sz w:val="30"/>
          <w:szCs w:val="30"/>
          <w:lang w:eastAsia="ru-RU" w:bidi="ru-RU"/>
        </w:rPr>
        <w:t xml:space="preserve">рано и самостоятельно общаться с природой, а также при выездах на дачу, загородную прогулку возможны отравления детей ядовитыми растениями и грибами. Поэтому перед началом летнего сезона необходимо проводить с родителями и детьми беседы на данную тему, как научить ребят отличать полезные для здоровья человека растения от вредных, съедобные грибы от несъедобных. Кроме </w:t>
      </w:r>
      <w:r w:rsidRPr="000A2969">
        <w:rPr>
          <w:rStyle w:val="13pt"/>
          <w:sz w:val="30"/>
          <w:szCs w:val="30"/>
        </w:rPr>
        <w:t xml:space="preserve">того, </w:t>
      </w:r>
      <w:r w:rsidRPr="000A2969">
        <w:rPr>
          <w:color w:val="000000"/>
          <w:sz w:val="30"/>
          <w:szCs w:val="30"/>
          <w:lang w:eastAsia="ru-RU" w:bidi="ru-RU"/>
        </w:rPr>
        <w:t>надо объяснить детям, что необходимо быть предельно внимательными при общении с живыми объектами природы, так как возможны укусы насекомых, змей. Необходимо особо предостеречь родителей от предоставления детям излишней самостоятельности при купании в водоемах, прогулках в лес без присмотра старших.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Воспитатель должен чаще напоминать родителям о необходимости хранить спички, лекарства, режущие и прочие опасные предметы в местах, не доступных детям, систематически проверять содержание аптечек. Строго следить</w:t>
      </w:r>
      <w:r w:rsidRPr="000A2969">
        <w:rPr>
          <w:color w:val="000000"/>
          <w:sz w:val="30"/>
          <w:szCs w:val="30"/>
          <w:vertAlign w:val="superscript"/>
          <w:lang w:eastAsia="ru-RU" w:bidi="ru-RU"/>
        </w:rPr>
        <w:t>7</w:t>
      </w:r>
      <w:r w:rsidRPr="000A2969">
        <w:rPr>
          <w:color w:val="000000"/>
          <w:sz w:val="30"/>
          <w:szCs w:val="30"/>
          <w:lang w:eastAsia="ru-RU" w:bidi="ru-RU"/>
        </w:rPr>
        <w:t xml:space="preserve"> за тем, чтобы дети не приносили домой и в детский сад подобранные на улице или полученные от других детей различные опасные предметы. Особого внимания требуют электрифицированные игрушки и игры.</w:t>
      </w:r>
    </w:p>
    <w:p w:rsidR="007414FB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color w:val="000000"/>
          <w:sz w:val="30"/>
          <w:szCs w:val="30"/>
          <w:lang w:eastAsia="ru-RU" w:bidi="ru-RU"/>
        </w:rPr>
      </w:pPr>
      <w:r w:rsidRPr="000A2969">
        <w:rPr>
          <w:color w:val="000000"/>
          <w:sz w:val="30"/>
          <w:szCs w:val="30"/>
          <w:lang w:eastAsia="ru-RU" w:bidi="ru-RU"/>
        </w:rPr>
        <w:t>Таким образом, воспитатели, работники дошкольного учреждения, родители должны быть едины в своем стремлении окружить ребенка заботой и вниманием, вырастить его крепким, здоровым, уберечь от беды.</w:t>
      </w: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40" w:right="40" w:firstLine="567"/>
        <w:jc w:val="both"/>
        <w:rPr>
          <w:sz w:val="30"/>
          <w:szCs w:val="30"/>
        </w:rPr>
      </w:pPr>
    </w:p>
    <w:p w:rsidR="007414FB" w:rsidRPr="000A2969" w:rsidRDefault="007414FB" w:rsidP="007414FB">
      <w:pPr>
        <w:pStyle w:val="1"/>
        <w:shd w:val="clear" w:color="auto" w:fill="auto"/>
        <w:spacing w:after="0" w:line="346" w:lineRule="exact"/>
        <w:ind w:left="352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>Литература</w:t>
      </w:r>
    </w:p>
    <w:p w:rsidR="007414FB" w:rsidRPr="000A2969" w:rsidRDefault="007414FB" w:rsidP="007414FB">
      <w:pPr>
        <w:pStyle w:val="1"/>
        <w:numPr>
          <w:ilvl w:val="0"/>
          <w:numId w:val="2"/>
        </w:numPr>
        <w:shd w:val="clear" w:color="auto" w:fill="auto"/>
        <w:spacing w:after="0" w:line="346" w:lineRule="exact"/>
        <w:ind w:left="20" w:right="300" w:firstLine="567"/>
        <w:jc w:val="both"/>
        <w:rPr>
          <w:sz w:val="30"/>
          <w:szCs w:val="30"/>
        </w:rPr>
      </w:pPr>
      <w:r w:rsidRPr="000A2969">
        <w:rPr>
          <w:color w:val="000000"/>
          <w:sz w:val="30"/>
          <w:szCs w:val="30"/>
          <w:lang w:eastAsia="ru-RU" w:bidi="ru-RU"/>
        </w:rPr>
        <w:t xml:space="preserve"> Безопасность жизнедеятельности: учебник для вузов/ под ред. Л.А. Михайлова.-СПб: Питер, 2010.</w:t>
      </w:r>
    </w:p>
    <w:sectPr w:rsidR="007414FB" w:rsidRPr="000A2969" w:rsidSect="00B71CFB">
      <w:headerReference w:type="even" r:id="rId8"/>
      <w:footerReference w:type="even" r:id="rId9"/>
      <w:footerReference w:type="default" r:id="rId10"/>
      <w:footerReference w:type="first" r:id="rId11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9C" w:rsidRDefault="0085319C">
      <w:r>
        <w:separator/>
      </w:r>
    </w:p>
  </w:endnote>
  <w:endnote w:type="continuationSeparator" w:id="0">
    <w:p w:rsidR="0085319C" w:rsidRDefault="008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2" w:rsidRDefault="007414F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1B17DA20" wp14:editId="7D17B72B">
              <wp:simplePos x="0" y="0"/>
              <wp:positionH relativeFrom="page">
                <wp:posOffset>4316095</wp:posOffset>
              </wp:positionH>
              <wp:positionV relativeFrom="page">
                <wp:posOffset>10327640</wp:posOffset>
              </wp:positionV>
              <wp:extent cx="64135" cy="146050"/>
              <wp:effectExtent l="1270" t="2540" r="4445" b="444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C62" w:rsidRDefault="007414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7377">
                            <w:rPr>
                              <w:rStyle w:val="a5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7DA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9.85pt;margin-top:813.2pt;width:5.05pt;height:11.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KFqgIAAKY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" filled="f" stroked="f">
              <v:textbox style="mso-fit-shape-to-text:t" inset="0,0,0,0">
                <w:txbxContent>
                  <w:p w:rsidR="00726C62" w:rsidRDefault="007414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7377">
                      <w:rPr>
                        <w:rStyle w:val="a5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2" w:rsidRDefault="007414F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A9BB633" wp14:editId="72A9AD26">
              <wp:simplePos x="0" y="0"/>
              <wp:positionH relativeFrom="page">
                <wp:posOffset>4229100</wp:posOffset>
              </wp:positionH>
              <wp:positionV relativeFrom="page">
                <wp:posOffset>9919970</wp:posOffset>
              </wp:positionV>
              <wp:extent cx="125095" cy="94615"/>
              <wp:effectExtent l="0" t="444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C62" w:rsidRDefault="007414F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07377">
                            <w:rPr>
                              <w:rStyle w:val="a5"/>
                              <w:rFonts w:eastAsia="Courier New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BB63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33pt;margin-top:781.1pt;width:9.8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" filled="f" stroked="f">
              <v:textbox style="mso-fit-shape-to-text:t" inset="0,0,0,0">
                <w:txbxContent>
                  <w:p w:rsidR="00726C62" w:rsidRDefault="007414F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07377">
                      <w:rPr>
                        <w:rStyle w:val="a5"/>
                        <w:rFonts w:eastAsia="Courier New"/>
                        <w:noProof/>
                      </w:rPr>
                      <w:t>10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2" w:rsidRDefault="0085319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574802"/>
      <w:docPartObj>
        <w:docPartGallery w:val="Page Numbers (Bottom of Page)"/>
        <w:docPartUnique/>
      </w:docPartObj>
    </w:sdtPr>
    <w:sdtEndPr/>
    <w:sdtContent>
      <w:p w:rsidR="00B71CFB" w:rsidRDefault="00B71C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26C62" w:rsidRDefault="0085319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9C" w:rsidRDefault="0085319C">
      <w:r>
        <w:separator/>
      </w:r>
    </w:p>
  </w:footnote>
  <w:footnote w:type="continuationSeparator" w:id="0">
    <w:p w:rsidR="0085319C" w:rsidRDefault="0085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62" w:rsidRDefault="007414FB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0E445F5B" wp14:editId="700AD509">
              <wp:simplePos x="0" y="0"/>
              <wp:positionH relativeFrom="page">
                <wp:posOffset>3272155</wp:posOffset>
              </wp:positionH>
              <wp:positionV relativeFrom="page">
                <wp:posOffset>269875</wp:posOffset>
              </wp:positionV>
              <wp:extent cx="186055" cy="60960"/>
              <wp:effectExtent l="0" t="3175" r="0" b="254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C62" w:rsidRDefault="007414FB">
                          <w:r>
                            <w:rPr>
                              <w:rStyle w:val="MicrosoftSansSerif55pt"/>
                              <w:b w:val="0"/>
                              <w:bCs w:val="0"/>
                            </w:rPr>
                            <w:t>X 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45F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57.65pt;margin-top:21.25pt;width:14.65pt;height:4.8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" filled="f" stroked="f">
              <v:textbox style="mso-fit-shape-to-text:t" inset="0,0,0,0">
                <w:txbxContent>
                  <w:p w:rsidR="00726C62" w:rsidRDefault="007414FB">
                    <w:r>
                      <w:rPr>
                        <w:rStyle w:val="MicrosoftSansSerif55pt"/>
                        <w:b w:val="0"/>
                        <w:bCs w:val="0"/>
                      </w:rPr>
                      <w:t>X 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592"/>
    <w:multiLevelType w:val="multilevel"/>
    <w:tmpl w:val="0AFA6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C5DB2"/>
    <w:multiLevelType w:val="multilevel"/>
    <w:tmpl w:val="949E0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FB"/>
    <w:rsid w:val="000B7791"/>
    <w:rsid w:val="001524EE"/>
    <w:rsid w:val="007414FB"/>
    <w:rsid w:val="0085319C"/>
    <w:rsid w:val="00B71CFB"/>
    <w:rsid w:val="00D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5275"/>
  <w15:chartTrackingRefBased/>
  <w15:docId w15:val="{B29105FA-1520-48A2-BDCC-509913F1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14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1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741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icrosoftSansSerif55pt">
    <w:name w:val="Колонтитул + Microsoft Sans Serif;5;5 pt;Не полужирный;Курсив"/>
    <w:basedOn w:val="a4"/>
    <w:rsid w:val="007414F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MicrosoftSansSerif6pt">
    <w:name w:val="Колонтитул + Microsoft Sans Serif;6 pt;Не полужирный;Курсив"/>
    <w:basedOn w:val="a4"/>
    <w:rsid w:val="007414F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Колонтитул"/>
    <w:basedOn w:val="a4"/>
    <w:rsid w:val="00741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414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414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14F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3"/>
    <w:rsid w:val="007414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;Курсив"/>
    <w:basedOn w:val="a3"/>
    <w:rsid w:val="007414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7414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741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;Не полужирный"/>
    <w:basedOn w:val="6"/>
    <w:rsid w:val="00741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41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414FB"/>
    <w:pPr>
      <w:shd w:val="clear" w:color="auto" w:fill="FFFFFF"/>
      <w:spacing w:after="43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414FB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7414FB"/>
    <w:pPr>
      <w:shd w:val="clear" w:color="auto" w:fill="FFFFFF"/>
      <w:spacing w:line="346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414FB"/>
    <w:pPr>
      <w:shd w:val="clear" w:color="auto" w:fill="FFFFFF"/>
      <w:spacing w:before="90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B71CFB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C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71CFB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C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2022-06-07T11:06:00Z</dcterms:created>
  <dcterms:modified xsi:type="dcterms:W3CDTF">2022-06-07T12:49:00Z</dcterms:modified>
</cp:coreProperties>
</file>